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969"/>
        <w:gridCol w:w="5245"/>
      </w:tblGrid>
      <w:tr w:rsidR="001C5538" w:rsidRPr="00C42EEC" w:rsidTr="00E548CF">
        <w:trPr>
          <w:trHeight w:val="1522"/>
        </w:trPr>
        <w:tc>
          <w:tcPr>
            <w:tcW w:w="3969" w:type="dxa"/>
          </w:tcPr>
          <w:p w:rsidR="001C5538" w:rsidRPr="008936D1" w:rsidRDefault="001C5538" w:rsidP="0044710C">
            <w:pPr>
              <w:pStyle w:val="Caption"/>
              <w:spacing w:before="0"/>
              <w:rPr>
                <w:rFonts w:ascii="Times New Roman" w:hAnsi="Times New Roman"/>
                <w:b w:val="0"/>
                <w:sz w:val="24"/>
                <w:szCs w:val="28"/>
              </w:rPr>
            </w:pPr>
            <w:r w:rsidRPr="008936D1">
              <w:rPr>
                <w:rFonts w:ascii="Times New Roman" w:hAnsi="Times New Roman"/>
                <w:b w:val="0"/>
                <w:sz w:val="24"/>
                <w:szCs w:val="28"/>
              </w:rPr>
              <w:t>UBND HUYỆN THANH MIỆN</w:t>
            </w:r>
          </w:p>
          <w:p w:rsidR="001C5538" w:rsidRPr="008936D1" w:rsidRDefault="001C5538" w:rsidP="0044710C">
            <w:pPr>
              <w:jc w:val="center"/>
              <w:rPr>
                <w:rFonts w:ascii="Times New Roman" w:hAnsi="Times New Roman"/>
                <w:b/>
                <w:szCs w:val="28"/>
              </w:rPr>
            </w:pPr>
            <w:r w:rsidRPr="008936D1">
              <w:rPr>
                <w:rFonts w:ascii="Times New Roman" w:hAnsi="Times New Roman"/>
                <w:b/>
                <w:szCs w:val="28"/>
              </w:rPr>
              <w:t>PHÒNG GIÁO DỤC VÀ ĐÀO TẠO</w:t>
            </w:r>
          </w:p>
          <w:p w:rsidR="001C5538" w:rsidRPr="00C42EEC" w:rsidRDefault="001C5538" w:rsidP="0044710C">
            <w:pPr>
              <w:jc w:val="center"/>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63360" behindDoc="0" locked="0" layoutInCell="1" allowOverlap="1" wp14:anchorId="5DB9F591" wp14:editId="420EA4BA">
                      <wp:simplePos x="0" y="0"/>
                      <wp:positionH relativeFrom="column">
                        <wp:posOffset>856615</wp:posOffset>
                      </wp:positionH>
                      <wp:positionV relativeFrom="paragraph">
                        <wp:posOffset>51290</wp:posOffset>
                      </wp:positionV>
                      <wp:extent cx="798654"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4.05pt" to="13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F3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"/>
                  </w:pict>
                </mc:Fallback>
              </mc:AlternateContent>
            </w:r>
          </w:p>
          <w:p w:rsidR="001C5538" w:rsidRPr="00C42EEC" w:rsidRDefault="001C5538" w:rsidP="002A79C6">
            <w:pPr>
              <w:jc w:val="center"/>
              <w:rPr>
                <w:rStyle w:val="Emphasis"/>
                <w:rFonts w:ascii="Times New Roman" w:hAnsi="Times New Roman"/>
                <w:i w:val="0"/>
                <w:sz w:val="26"/>
                <w:szCs w:val="28"/>
              </w:rPr>
            </w:pPr>
            <w:r>
              <w:rPr>
                <w:rStyle w:val="Emphasis"/>
                <w:rFonts w:ascii="Times New Roman" w:hAnsi="Times New Roman"/>
                <w:i w:val="0"/>
                <w:sz w:val="26"/>
                <w:szCs w:val="28"/>
              </w:rPr>
              <w:t>Số: 26</w:t>
            </w:r>
            <w:r w:rsidRPr="00C42EEC">
              <w:rPr>
                <w:rStyle w:val="Emphasis"/>
                <w:rFonts w:ascii="Times New Roman" w:hAnsi="Times New Roman"/>
                <w:i w:val="0"/>
                <w:sz w:val="26"/>
                <w:szCs w:val="28"/>
              </w:rPr>
              <w:t>/ PGDĐT- CTTT</w:t>
            </w:r>
          </w:p>
          <w:p w:rsidR="001C5538" w:rsidRPr="002A79C6" w:rsidRDefault="002A79C6" w:rsidP="002A79C6">
            <w:pPr>
              <w:tabs>
                <w:tab w:val="left" w:pos="0"/>
              </w:tabs>
              <w:spacing w:before="40" w:after="40"/>
              <w:jc w:val="center"/>
              <w:rPr>
                <w:rFonts w:ascii="Times New Roman" w:hAnsi="Times New Roman"/>
                <w:i/>
                <w:spacing w:val="-8"/>
                <w:lang w:val="nl-NL"/>
              </w:rPr>
            </w:pPr>
            <w:r w:rsidRPr="002A79C6">
              <w:rPr>
                <w:rFonts w:ascii="Times New Roman" w:hAnsi="Times New Roman"/>
                <w:i/>
                <w:spacing w:val="-8"/>
                <w:sz w:val="26"/>
                <w:lang w:val="nl-NL"/>
              </w:rPr>
              <w:t>(V/v phòng ngừa, ngăn chặn tuyên truyền phát triển đạo trái phép trong học sinh)</w:t>
            </w:r>
          </w:p>
        </w:tc>
        <w:tc>
          <w:tcPr>
            <w:tcW w:w="5245" w:type="dxa"/>
          </w:tcPr>
          <w:p w:rsidR="001C5538" w:rsidRPr="008936D1" w:rsidRDefault="001C5538" w:rsidP="0044710C">
            <w:pPr>
              <w:pStyle w:val="Caption"/>
              <w:spacing w:before="0"/>
              <w:jc w:val="left"/>
              <w:rPr>
                <w:rFonts w:ascii="Times New Roman" w:hAnsi="Times New Roman"/>
                <w:sz w:val="24"/>
                <w:szCs w:val="28"/>
              </w:rPr>
            </w:pPr>
            <w:r w:rsidRPr="008936D1">
              <w:rPr>
                <w:rFonts w:ascii="Times New Roman" w:hAnsi="Times New Roman"/>
                <w:sz w:val="24"/>
                <w:szCs w:val="28"/>
              </w:rPr>
              <w:t>CỘNG HÒA XÃ HỘI CHỦ NGHĨA VIỆT NAM</w:t>
            </w:r>
          </w:p>
          <w:p w:rsidR="001C5538" w:rsidRPr="008936D1" w:rsidRDefault="001C5538" w:rsidP="0044710C">
            <w:pPr>
              <w:jc w:val="center"/>
              <w:rPr>
                <w:rFonts w:ascii="Times New Roman" w:hAnsi="Times New Roman"/>
                <w:b/>
                <w:sz w:val="26"/>
                <w:szCs w:val="28"/>
              </w:rPr>
            </w:pPr>
            <w:r w:rsidRPr="008936D1">
              <w:rPr>
                <w:rFonts w:ascii="Times New Roman" w:hAnsi="Times New Roman"/>
                <w:b/>
                <w:sz w:val="26"/>
                <w:szCs w:val="28"/>
              </w:rPr>
              <w:t>Độc lập-Tự do-Hạnh phúc</w:t>
            </w:r>
          </w:p>
          <w:p w:rsidR="001C5538" w:rsidRPr="00C42EEC" w:rsidRDefault="001C5538" w:rsidP="0044710C">
            <w:pPr>
              <w:jc w:val="center"/>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62336" behindDoc="0" locked="0" layoutInCell="1" allowOverlap="1" wp14:anchorId="46D2405F" wp14:editId="0AFC5D53">
                      <wp:simplePos x="0" y="0"/>
                      <wp:positionH relativeFrom="column">
                        <wp:posOffset>637540</wp:posOffset>
                      </wp:positionH>
                      <wp:positionV relativeFrom="paragraph">
                        <wp:posOffset>-635</wp:posOffset>
                      </wp:positionV>
                      <wp:extent cx="1898248"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2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05pt" to="19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AGHAIAADY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"/>
                  </w:pict>
                </mc:Fallback>
              </mc:AlternateContent>
            </w:r>
          </w:p>
          <w:p w:rsidR="001C5538" w:rsidRPr="00C42EEC" w:rsidRDefault="001C5538" w:rsidP="00E548CF">
            <w:pPr>
              <w:tabs>
                <w:tab w:val="left" w:pos="2220"/>
              </w:tabs>
              <w:jc w:val="center"/>
              <w:rPr>
                <w:rFonts w:ascii="Times New Roman" w:hAnsi="Times New Roman"/>
                <w:i/>
                <w:sz w:val="26"/>
                <w:szCs w:val="28"/>
              </w:rPr>
            </w:pPr>
            <w:r w:rsidRPr="008936D1">
              <w:rPr>
                <w:rFonts w:ascii="Times New Roman" w:hAnsi="Times New Roman"/>
                <w:i/>
                <w:sz w:val="28"/>
                <w:szCs w:val="28"/>
              </w:rPr>
              <w:t>Thanh Miện, ngày</w:t>
            </w:r>
            <w:r>
              <w:rPr>
                <w:rFonts w:ascii="Times New Roman" w:hAnsi="Times New Roman"/>
                <w:i/>
                <w:sz w:val="28"/>
                <w:szCs w:val="28"/>
              </w:rPr>
              <w:t xml:space="preserve"> 04</w:t>
            </w:r>
            <w:r w:rsidRPr="008936D1">
              <w:rPr>
                <w:rFonts w:ascii="Times New Roman" w:hAnsi="Times New Roman"/>
                <w:i/>
                <w:sz w:val="28"/>
                <w:szCs w:val="28"/>
              </w:rPr>
              <w:t xml:space="preserve"> tháng </w:t>
            </w:r>
            <w:r>
              <w:rPr>
                <w:rFonts w:ascii="Times New Roman" w:hAnsi="Times New Roman"/>
                <w:i/>
                <w:sz w:val="28"/>
                <w:szCs w:val="28"/>
              </w:rPr>
              <w:t>5</w:t>
            </w:r>
            <w:r w:rsidRPr="008936D1">
              <w:rPr>
                <w:rFonts w:ascii="Times New Roman" w:hAnsi="Times New Roman"/>
                <w:i/>
                <w:sz w:val="28"/>
                <w:szCs w:val="28"/>
              </w:rPr>
              <w:t xml:space="preserve"> năm 2018</w:t>
            </w:r>
          </w:p>
        </w:tc>
      </w:tr>
    </w:tbl>
    <w:p w:rsidR="001C5538" w:rsidRPr="001C5538" w:rsidRDefault="001C5538" w:rsidP="001C5538">
      <w:pPr>
        <w:pStyle w:val="charchar"/>
        <w:spacing w:before="40" w:after="40" w:line="300" w:lineRule="auto"/>
        <w:jc w:val="center"/>
        <w:rPr>
          <w:b/>
          <w:sz w:val="6"/>
        </w:rPr>
      </w:pPr>
    </w:p>
    <w:p w:rsidR="001C5538" w:rsidRDefault="001C5538" w:rsidP="001C5538">
      <w:pPr>
        <w:spacing w:before="40" w:after="40" w:line="300" w:lineRule="auto"/>
        <w:ind w:firstLine="281"/>
        <w:jc w:val="both"/>
        <w:rPr>
          <w:rFonts w:ascii="Times New Roman" w:hAnsi="Times New Roman"/>
          <w:sz w:val="10"/>
          <w:szCs w:val="28"/>
          <w:lang w:val="nl-NL"/>
        </w:rPr>
      </w:pPr>
    </w:p>
    <w:p w:rsidR="002A79C6" w:rsidRDefault="002A79C6" w:rsidP="002A79C6">
      <w:pPr>
        <w:spacing w:before="40" w:after="40" w:line="300" w:lineRule="auto"/>
        <w:ind w:firstLine="720"/>
        <w:jc w:val="both"/>
        <w:rPr>
          <w:rFonts w:ascii="Times New Roman" w:hAnsi="Times New Roman"/>
          <w:sz w:val="28"/>
          <w:szCs w:val="28"/>
          <w:lang w:val="nl-NL"/>
        </w:rPr>
      </w:pPr>
      <w:r w:rsidRPr="002A79C6">
        <w:rPr>
          <w:rFonts w:ascii="Times New Roman" w:hAnsi="Times New Roman"/>
          <w:sz w:val="28"/>
          <w:szCs w:val="28"/>
          <w:lang w:val="nl-NL"/>
        </w:rPr>
        <w:t>Kính gửi: Các trường Mầm non, Tiểu học, THCS trong toàn huyện.</w:t>
      </w:r>
    </w:p>
    <w:p w:rsidR="002A79C6" w:rsidRPr="002A79C6" w:rsidRDefault="002A79C6" w:rsidP="002A79C6">
      <w:pPr>
        <w:spacing w:before="40" w:after="40" w:line="300" w:lineRule="auto"/>
        <w:ind w:firstLine="720"/>
        <w:jc w:val="both"/>
        <w:rPr>
          <w:rFonts w:ascii="Times New Roman" w:hAnsi="Times New Roman"/>
          <w:sz w:val="2"/>
          <w:szCs w:val="28"/>
          <w:lang w:val="nl-NL"/>
        </w:rPr>
      </w:pPr>
    </w:p>
    <w:p w:rsidR="001C5538" w:rsidRPr="001C5538" w:rsidRDefault="001C5538" w:rsidP="002A79C6">
      <w:pPr>
        <w:spacing w:before="40" w:after="40" w:line="264" w:lineRule="auto"/>
        <w:ind w:firstLine="720"/>
        <w:rPr>
          <w:rStyle w:val="Emphasis"/>
          <w:rFonts w:ascii="Times New Roman" w:hAnsi="Times New Roman"/>
          <w:i w:val="0"/>
          <w:sz w:val="28"/>
          <w:szCs w:val="28"/>
        </w:rPr>
      </w:pPr>
      <w:r w:rsidRPr="001C5538">
        <w:rPr>
          <w:rFonts w:ascii="Times New Roman" w:hAnsi="Times New Roman"/>
          <w:sz w:val="28"/>
          <w:szCs w:val="28"/>
          <w:lang w:val="nl-NL"/>
        </w:rPr>
        <w:t>Thực hiện công văn số 431 /SGDĐT-CTTT ngày 03 tháng 5 năm 2018 của Sở Giáo dục và Đào tạo Hải Dương</w:t>
      </w:r>
      <w:r w:rsidRPr="001C5538">
        <w:rPr>
          <w:rStyle w:val="Emphasis"/>
          <w:rFonts w:ascii="Times New Roman" w:hAnsi="Times New Roman"/>
          <w:i w:val="0"/>
          <w:sz w:val="28"/>
          <w:szCs w:val="28"/>
        </w:rPr>
        <w:t xml:space="preserve"> về việc </w:t>
      </w:r>
      <w:r w:rsidRPr="001C5538">
        <w:rPr>
          <w:rFonts w:ascii="Times New Roman" w:hAnsi="Times New Roman"/>
          <w:spacing w:val="-8"/>
          <w:sz w:val="28"/>
          <w:szCs w:val="28"/>
          <w:lang w:val="nl-NL"/>
        </w:rPr>
        <w:t>ph</w:t>
      </w:r>
      <w:bookmarkStart w:id="0" w:name="_GoBack"/>
      <w:bookmarkEnd w:id="0"/>
      <w:r w:rsidRPr="001C5538">
        <w:rPr>
          <w:rFonts w:ascii="Times New Roman" w:hAnsi="Times New Roman"/>
          <w:spacing w:val="-8"/>
          <w:sz w:val="28"/>
          <w:szCs w:val="28"/>
          <w:lang w:val="nl-NL"/>
        </w:rPr>
        <w:t>òng ngừa, ngăn chặn tuyên truyền phát triển đạo trái phép trong học sinh</w:t>
      </w:r>
      <w:r w:rsidRPr="001C5538">
        <w:rPr>
          <w:rStyle w:val="Emphasis"/>
          <w:rFonts w:ascii="Times New Roman" w:hAnsi="Times New Roman"/>
          <w:i w:val="0"/>
          <w:sz w:val="28"/>
          <w:szCs w:val="28"/>
        </w:rPr>
        <w:t xml:space="preserve"> . Phòng Giáo dục và Đào tạo Thanh Miện yêu cầu các trường Mầm non, Tiểu học, THCS trong toàn huyện thực hiện một số nhiệm vụ sau:</w:t>
      </w:r>
    </w:p>
    <w:p w:rsidR="001C5538" w:rsidRPr="001C5538" w:rsidRDefault="001C5538" w:rsidP="002A79C6">
      <w:pPr>
        <w:spacing w:before="40" w:after="40" w:line="264" w:lineRule="auto"/>
        <w:ind w:firstLine="720"/>
        <w:rPr>
          <w:rFonts w:ascii="Times New Roman" w:hAnsi="Times New Roman"/>
          <w:position w:val="-6"/>
          <w:sz w:val="28"/>
          <w:szCs w:val="28"/>
        </w:rPr>
      </w:pPr>
      <w:r w:rsidRPr="001C5538">
        <w:rPr>
          <w:rFonts w:ascii="Times New Roman" w:hAnsi="Times New Roman"/>
          <w:position w:val="-6"/>
          <w:sz w:val="28"/>
          <w:szCs w:val="28"/>
        </w:rPr>
        <w:t>1. Tăng cường công tác giáo dục, tuyên truyền để học sinh nâng cao nhận thức về chính trị tư tưởng, cảnh giác trước âm mưu, thủ đoạn dụ dỗ, lôi kéo tham gia các hội, nhóm hoạt động tín ngưỡng, tôn giáo trái pháp luật.</w:t>
      </w:r>
    </w:p>
    <w:p w:rsidR="001C5538" w:rsidRPr="001C5538" w:rsidRDefault="001C5538" w:rsidP="002A79C6">
      <w:pPr>
        <w:spacing w:before="40" w:after="40" w:line="264" w:lineRule="auto"/>
        <w:ind w:firstLine="720"/>
        <w:rPr>
          <w:rFonts w:ascii="Times New Roman" w:hAnsi="Times New Roman"/>
          <w:position w:val="-6"/>
          <w:sz w:val="28"/>
          <w:szCs w:val="28"/>
        </w:rPr>
      </w:pPr>
      <w:r w:rsidRPr="001C5538">
        <w:rPr>
          <w:rFonts w:ascii="Times New Roman" w:hAnsi="Times New Roman"/>
          <w:position w:val="-6"/>
          <w:sz w:val="28"/>
          <w:szCs w:val="28"/>
        </w:rPr>
        <w:t>2. Thực hiện tốt công tác quản lý, nắm bắt tình hình, diễn biến tư tưởng của học sinh trong nhà trường, đặc biệt là trên các diễn đàn, mạng xã hội.</w:t>
      </w:r>
    </w:p>
    <w:p w:rsidR="001C5538" w:rsidRPr="001C5538" w:rsidRDefault="001C5538" w:rsidP="002A79C6">
      <w:pPr>
        <w:spacing w:before="40" w:after="40" w:line="264" w:lineRule="auto"/>
        <w:ind w:firstLine="720"/>
        <w:rPr>
          <w:rFonts w:ascii="Times New Roman" w:hAnsi="Times New Roman"/>
          <w:position w:val="-6"/>
          <w:sz w:val="28"/>
          <w:szCs w:val="28"/>
        </w:rPr>
      </w:pPr>
      <w:r w:rsidRPr="001C5538">
        <w:rPr>
          <w:rFonts w:ascii="Times New Roman" w:hAnsi="Times New Roman"/>
          <w:position w:val="-6"/>
          <w:sz w:val="28"/>
          <w:szCs w:val="28"/>
        </w:rPr>
        <w:t>3. Tăng cường công tác bảo vệ, kiểm soát người lạ vào trường, đảm bảo an ninh, an toàn trường học: không để người không có nhiệm vụ tự ý vào nhà trường, bộ phận thường trực phải báo cáo và đăng ký lịch với lãnh đạo nhà trường kho có công dân liên hệ công tác.</w:t>
      </w:r>
    </w:p>
    <w:p w:rsidR="001C5538" w:rsidRPr="001C5538" w:rsidRDefault="001C5538" w:rsidP="002A79C6">
      <w:pPr>
        <w:spacing w:before="40" w:after="40" w:line="264" w:lineRule="auto"/>
        <w:ind w:firstLine="720"/>
        <w:rPr>
          <w:rFonts w:ascii="Times New Roman" w:hAnsi="Times New Roman"/>
          <w:position w:val="-6"/>
          <w:sz w:val="28"/>
          <w:szCs w:val="28"/>
        </w:rPr>
      </w:pPr>
      <w:r w:rsidRPr="001C5538">
        <w:rPr>
          <w:rFonts w:ascii="Times New Roman" w:hAnsi="Times New Roman"/>
          <w:position w:val="-6"/>
          <w:sz w:val="28"/>
          <w:szCs w:val="28"/>
        </w:rPr>
        <w:t>4. Phối hợp chặt chẽ giữa nhà trường, gia đình và chính quyền địa phương để thực hiện các biện pháp phòng ngừa, phát hiện, xử lý các vụ việc phức tạp về an ninh, an toàn trường học.</w:t>
      </w:r>
    </w:p>
    <w:p w:rsidR="001C5538" w:rsidRPr="001C5538" w:rsidRDefault="001C5538" w:rsidP="002A79C6">
      <w:pPr>
        <w:spacing w:before="40" w:after="40" w:line="264" w:lineRule="auto"/>
        <w:ind w:firstLine="720"/>
        <w:rPr>
          <w:rFonts w:ascii="Times New Roman" w:hAnsi="Times New Roman"/>
          <w:position w:val="-6"/>
          <w:sz w:val="28"/>
          <w:szCs w:val="28"/>
        </w:rPr>
      </w:pPr>
      <w:r w:rsidRPr="001C5538">
        <w:rPr>
          <w:rFonts w:ascii="Times New Roman" w:hAnsi="Times New Roman"/>
          <w:position w:val="-6"/>
          <w:sz w:val="28"/>
          <w:szCs w:val="28"/>
        </w:rPr>
        <w:t>5. Khi phát hiện hành vi dụ dỗ, lôi kéo học sinh tham gia hội, nhóm hoạt động tín ngưỡng, tôn giáo trái pháp luật cần thông báo cho chính quyền địa phương để phối hợp xử lý và phản ánh về Phòng GD ( đc Hùng-08 6868 1986).</w:t>
      </w:r>
    </w:p>
    <w:p w:rsidR="001C5538" w:rsidRPr="001C5538" w:rsidRDefault="001C5538" w:rsidP="002A79C6">
      <w:pPr>
        <w:spacing w:before="40" w:after="40" w:line="264" w:lineRule="auto"/>
        <w:ind w:firstLine="720"/>
        <w:rPr>
          <w:rFonts w:ascii="Times New Roman" w:hAnsi="Times New Roman"/>
          <w:position w:val="-6"/>
          <w:sz w:val="28"/>
          <w:szCs w:val="28"/>
        </w:rPr>
      </w:pPr>
      <w:r w:rsidRPr="001C5538">
        <w:rPr>
          <w:rFonts w:ascii="Times New Roman" w:hAnsi="Times New Roman"/>
          <w:position w:val="-6"/>
          <w:sz w:val="28"/>
          <w:szCs w:val="28"/>
        </w:rPr>
        <w:t xml:space="preserve">6. Thực hiện rà soát thực trạng tuyên truyền phát triển đạo trái phép trong học sinh nhà trường. Kết quả rà soát </w:t>
      </w:r>
      <w:r w:rsidR="002A79C6">
        <w:rPr>
          <w:rFonts w:ascii="Times New Roman" w:hAnsi="Times New Roman"/>
          <w:position w:val="-6"/>
          <w:sz w:val="28"/>
          <w:szCs w:val="28"/>
        </w:rPr>
        <w:t xml:space="preserve">phải được </w:t>
      </w:r>
      <w:r w:rsidRPr="001C5538">
        <w:rPr>
          <w:rFonts w:ascii="Times New Roman" w:hAnsi="Times New Roman"/>
          <w:position w:val="-6"/>
          <w:sz w:val="28"/>
          <w:szCs w:val="28"/>
        </w:rPr>
        <w:t>báo cáo</w:t>
      </w:r>
      <w:r w:rsidR="002A79C6">
        <w:rPr>
          <w:rFonts w:ascii="Times New Roman" w:hAnsi="Times New Roman"/>
          <w:position w:val="-6"/>
          <w:sz w:val="28"/>
          <w:szCs w:val="28"/>
        </w:rPr>
        <w:t xml:space="preserve"> bằng văn bản gửi về </w:t>
      </w:r>
      <w:r w:rsidR="002A79C6">
        <w:rPr>
          <w:rFonts w:ascii="Times New Roman" w:hAnsi="Times New Roman"/>
          <w:position w:val="-6"/>
          <w:sz w:val="28"/>
          <w:szCs w:val="28"/>
        </w:rPr>
        <w:t xml:space="preserve">Phòng GD </w:t>
      </w:r>
      <w:r w:rsidR="002A79C6">
        <w:rPr>
          <w:rFonts w:ascii="Times New Roman" w:hAnsi="Times New Roman"/>
          <w:position w:val="-6"/>
          <w:sz w:val="28"/>
          <w:szCs w:val="28"/>
        </w:rPr>
        <w:t xml:space="preserve"> theo địa chỉ gmail: </w:t>
      </w:r>
      <w:hyperlink r:id="rId7" w:history="1">
        <w:r w:rsidR="002A79C6" w:rsidRPr="00F40B7A">
          <w:rPr>
            <w:rStyle w:val="Hyperlink"/>
            <w:rFonts w:ascii="Times New Roman" w:hAnsi="Times New Roman"/>
            <w:position w:val="-6"/>
            <w:sz w:val="28"/>
            <w:szCs w:val="28"/>
          </w:rPr>
          <w:t>hungpgdtm@gmail.com</w:t>
        </w:r>
      </w:hyperlink>
      <w:r w:rsidR="002A79C6">
        <w:rPr>
          <w:rFonts w:ascii="Times New Roman" w:hAnsi="Times New Roman"/>
          <w:position w:val="-6"/>
          <w:sz w:val="28"/>
          <w:szCs w:val="28"/>
        </w:rPr>
        <w:t xml:space="preserve"> về trước ngày 21</w:t>
      </w:r>
      <w:r w:rsidRPr="001C5538">
        <w:rPr>
          <w:rFonts w:ascii="Times New Roman" w:hAnsi="Times New Roman"/>
          <w:position w:val="-6"/>
          <w:sz w:val="28"/>
          <w:szCs w:val="28"/>
        </w:rPr>
        <w:t>/5/2018.</w:t>
      </w:r>
    </w:p>
    <w:p w:rsidR="001C5538" w:rsidRPr="001C5538" w:rsidRDefault="001C5538" w:rsidP="002A79C6">
      <w:pPr>
        <w:spacing w:before="40" w:after="40" w:line="264" w:lineRule="auto"/>
        <w:ind w:firstLine="720"/>
        <w:rPr>
          <w:rFonts w:ascii="Times New Roman" w:hAnsi="Times New Roman"/>
          <w:position w:val="-6"/>
          <w:sz w:val="28"/>
          <w:szCs w:val="28"/>
        </w:rPr>
      </w:pPr>
      <w:r w:rsidRPr="001C5538">
        <w:rPr>
          <w:rFonts w:ascii="Times New Roman" w:hAnsi="Times New Roman"/>
          <w:position w:val="-6"/>
          <w:sz w:val="28"/>
          <w:szCs w:val="28"/>
        </w:rPr>
        <w:t>Nhận được công văn này, Phòng GD&amp;ĐT đề nghị các trường nghiêm túc thực hiện.</w:t>
      </w:r>
    </w:p>
    <w:tbl>
      <w:tblPr>
        <w:tblW w:w="0" w:type="auto"/>
        <w:tblLook w:val="01E0" w:firstRow="1" w:lastRow="1" w:firstColumn="1" w:lastColumn="1" w:noHBand="0" w:noVBand="0"/>
      </w:tblPr>
      <w:tblGrid>
        <w:gridCol w:w="5327"/>
        <w:gridCol w:w="3961"/>
      </w:tblGrid>
      <w:tr w:rsidR="001C5538" w:rsidRPr="00CA2EAC" w:rsidTr="001C5538">
        <w:trPr>
          <w:trHeight w:val="1702"/>
        </w:trPr>
        <w:tc>
          <w:tcPr>
            <w:tcW w:w="5810" w:type="dxa"/>
            <w:hideMark/>
          </w:tcPr>
          <w:p w:rsidR="001C5538" w:rsidRPr="00CA2EAC" w:rsidRDefault="001C5538" w:rsidP="0044710C">
            <w:pPr>
              <w:pStyle w:val="charchar"/>
              <w:rPr>
                <w:b/>
                <w:i/>
                <w:sz w:val="24"/>
                <w:szCs w:val="24"/>
              </w:rPr>
            </w:pPr>
            <w:r w:rsidRPr="00CA2EAC">
              <w:rPr>
                <w:b/>
                <w:i/>
                <w:sz w:val="24"/>
                <w:szCs w:val="24"/>
              </w:rPr>
              <w:t>Nơi nhận:</w:t>
            </w:r>
          </w:p>
          <w:p w:rsidR="001C5538" w:rsidRPr="00CA2EAC" w:rsidRDefault="001C5538" w:rsidP="0044710C">
            <w:pPr>
              <w:pStyle w:val="charchar"/>
              <w:rPr>
                <w:sz w:val="22"/>
                <w:szCs w:val="22"/>
              </w:rPr>
            </w:pPr>
            <w:r w:rsidRPr="00CA2EAC">
              <w:rPr>
                <w:b/>
                <w:sz w:val="22"/>
                <w:szCs w:val="22"/>
              </w:rPr>
              <w:t xml:space="preserve">- </w:t>
            </w:r>
            <w:r w:rsidRPr="00CA2EAC">
              <w:rPr>
                <w:sz w:val="22"/>
                <w:szCs w:val="22"/>
              </w:rPr>
              <w:t>Như kính gửi;</w:t>
            </w:r>
          </w:p>
          <w:p w:rsidR="001C5538" w:rsidRPr="00CA2EAC" w:rsidRDefault="001C5538" w:rsidP="0044710C">
            <w:pPr>
              <w:pStyle w:val="charchar"/>
              <w:rPr>
                <w:b/>
              </w:rPr>
            </w:pPr>
            <w:r w:rsidRPr="00CA2EAC">
              <w:rPr>
                <w:sz w:val="22"/>
                <w:szCs w:val="22"/>
              </w:rPr>
              <w:t>- Lưu VP.</w:t>
            </w:r>
          </w:p>
        </w:tc>
        <w:tc>
          <w:tcPr>
            <w:tcW w:w="4229" w:type="dxa"/>
          </w:tcPr>
          <w:p w:rsidR="001C5538" w:rsidRPr="00CA2EAC" w:rsidRDefault="001C5538" w:rsidP="0044710C">
            <w:pPr>
              <w:pStyle w:val="charchar"/>
              <w:spacing w:before="120"/>
              <w:jc w:val="center"/>
              <w:rPr>
                <w:b/>
              </w:rPr>
            </w:pPr>
            <w:r w:rsidRPr="00CA2EAC">
              <w:rPr>
                <w:b/>
              </w:rPr>
              <w:t>TRƯỞNG PHÒNG</w:t>
            </w:r>
          </w:p>
          <w:p w:rsidR="00E548CF" w:rsidRPr="00E548CF" w:rsidRDefault="00E548CF" w:rsidP="002A79C6">
            <w:pPr>
              <w:spacing w:before="120"/>
              <w:jc w:val="center"/>
              <w:rPr>
                <w:rFonts w:ascii="Times New Roman" w:hAnsi="Times New Roman"/>
              </w:rPr>
            </w:pPr>
            <w:r w:rsidRPr="00E548CF">
              <w:rPr>
                <w:rFonts w:ascii="Times New Roman" w:hAnsi="Times New Roman"/>
              </w:rPr>
              <w:t>(đã ký)</w:t>
            </w:r>
          </w:p>
          <w:p w:rsidR="001C5538" w:rsidRPr="00CA2EAC" w:rsidRDefault="001C5538" w:rsidP="0044710C">
            <w:pPr>
              <w:spacing w:before="120"/>
              <w:rPr>
                <w:rFonts w:ascii="Times New Roman" w:hAnsi="Times New Roman"/>
                <w:b/>
              </w:rPr>
            </w:pPr>
          </w:p>
          <w:p w:rsidR="001C5538" w:rsidRPr="00CA2EAC" w:rsidRDefault="001C5538" w:rsidP="0044710C">
            <w:pPr>
              <w:pStyle w:val="charchar"/>
              <w:spacing w:before="120"/>
              <w:rPr>
                <w:b/>
              </w:rPr>
            </w:pPr>
            <w:r w:rsidRPr="00CA2EAC">
              <w:rPr>
                <w:b/>
              </w:rPr>
              <w:t xml:space="preserve">              Trần Xuân Dần</w:t>
            </w:r>
          </w:p>
        </w:tc>
      </w:tr>
    </w:tbl>
    <w:p w:rsidR="001C5538" w:rsidRDefault="001C5538" w:rsidP="001C5538">
      <w:pPr>
        <w:spacing w:before="60" w:after="60" w:line="324" w:lineRule="auto"/>
        <w:rPr>
          <w:rFonts w:ascii="Arial" w:hAnsi="Arial" w:cs="Arial"/>
        </w:rPr>
      </w:pPr>
    </w:p>
    <w:sectPr w:rsidR="001C5538" w:rsidSect="008936D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0ADB"/>
    <w:multiLevelType w:val="hybridMultilevel"/>
    <w:tmpl w:val="EC4249E0"/>
    <w:lvl w:ilvl="0" w:tplc="C860A972">
      <w:start w:val="1"/>
      <w:numFmt w:val="decimal"/>
      <w:lvlText w:val="%1."/>
      <w:lvlJc w:val="left"/>
      <w:pPr>
        <w:ind w:left="1080" w:hanging="360"/>
      </w:pPr>
      <w:rPr>
        <w:rFonts w:ascii="Times New Roman" w:hAnsi="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5C698B"/>
    <w:multiLevelType w:val="hybridMultilevel"/>
    <w:tmpl w:val="F454D872"/>
    <w:lvl w:ilvl="0" w:tplc="9B522A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76"/>
    <w:rsid w:val="00007E5B"/>
    <w:rsid w:val="00020476"/>
    <w:rsid w:val="000F7E87"/>
    <w:rsid w:val="001C5538"/>
    <w:rsid w:val="002A79C6"/>
    <w:rsid w:val="006662DE"/>
    <w:rsid w:val="006C3CA2"/>
    <w:rsid w:val="00715624"/>
    <w:rsid w:val="008936D1"/>
    <w:rsid w:val="00A674DD"/>
    <w:rsid w:val="00C71F92"/>
    <w:rsid w:val="00D058AE"/>
    <w:rsid w:val="00D80DA8"/>
    <w:rsid w:val="00E5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D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80DA8"/>
    <w:rPr>
      <w:i/>
      <w:iCs/>
    </w:rPr>
  </w:style>
  <w:style w:type="paragraph" w:styleId="NormalWeb">
    <w:name w:val="Normal (Web)"/>
    <w:basedOn w:val="Normal"/>
    <w:uiPriority w:val="99"/>
    <w:semiHidden/>
    <w:unhideWhenUsed/>
    <w:rsid w:val="00D80DA8"/>
    <w:pPr>
      <w:spacing w:before="100" w:beforeAutospacing="1" w:after="100" w:afterAutospacing="1"/>
    </w:pPr>
    <w:rPr>
      <w:rFonts w:ascii="Times New Roman" w:hAnsi="Times New Roman"/>
    </w:rPr>
  </w:style>
  <w:style w:type="paragraph" w:customStyle="1" w:styleId="charchar">
    <w:name w:val="char char"/>
    <w:basedOn w:val="Normal"/>
    <w:rsid w:val="008936D1"/>
    <w:rPr>
      <w:rFonts w:ascii="Times New Roman" w:hAnsi="Times New Roman"/>
      <w:sz w:val="28"/>
      <w:szCs w:val="28"/>
    </w:rPr>
  </w:style>
  <w:style w:type="paragraph" w:styleId="Caption">
    <w:name w:val="caption"/>
    <w:basedOn w:val="Normal"/>
    <w:next w:val="Normal"/>
    <w:qFormat/>
    <w:rsid w:val="008936D1"/>
    <w:pPr>
      <w:spacing w:before="120"/>
      <w:jc w:val="center"/>
    </w:pPr>
    <w:rPr>
      <w:rFonts w:ascii=".VnTimeH" w:hAnsi=".VnTimeH"/>
      <w:b/>
      <w:bCs/>
      <w:sz w:val="28"/>
    </w:rPr>
  </w:style>
  <w:style w:type="paragraph" w:styleId="ListParagraph">
    <w:name w:val="List Paragraph"/>
    <w:basedOn w:val="Normal"/>
    <w:uiPriority w:val="34"/>
    <w:qFormat/>
    <w:rsid w:val="008936D1"/>
    <w:pPr>
      <w:ind w:left="720"/>
      <w:contextualSpacing/>
    </w:pPr>
  </w:style>
  <w:style w:type="character" w:styleId="Hyperlink">
    <w:name w:val="Hyperlink"/>
    <w:basedOn w:val="DefaultParagraphFont"/>
    <w:uiPriority w:val="99"/>
    <w:unhideWhenUsed/>
    <w:rsid w:val="002A7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D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80DA8"/>
    <w:rPr>
      <w:i/>
      <w:iCs/>
    </w:rPr>
  </w:style>
  <w:style w:type="paragraph" w:styleId="NormalWeb">
    <w:name w:val="Normal (Web)"/>
    <w:basedOn w:val="Normal"/>
    <w:uiPriority w:val="99"/>
    <w:semiHidden/>
    <w:unhideWhenUsed/>
    <w:rsid w:val="00D80DA8"/>
    <w:pPr>
      <w:spacing w:before="100" w:beforeAutospacing="1" w:after="100" w:afterAutospacing="1"/>
    </w:pPr>
    <w:rPr>
      <w:rFonts w:ascii="Times New Roman" w:hAnsi="Times New Roman"/>
    </w:rPr>
  </w:style>
  <w:style w:type="paragraph" w:customStyle="1" w:styleId="charchar">
    <w:name w:val="char char"/>
    <w:basedOn w:val="Normal"/>
    <w:rsid w:val="008936D1"/>
    <w:rPr>
      <w:rFonts w:ascii="Times New Roman" w:hAnsi="Times New Roman"/>
      <w:sz w:val="28"/>
      <w:szCs w:val="28"/>
    </w:rPr>
  </w:style>
  <w:style w:type="paragraph" w:styleId="Caption">
    <w:name w:val="caption"/>
    <w:basedOn w:val="Normal"/>
    <w:next w:val="Normal"/>
    <w:qFormat/>
    <w:rsid w:val="008936D1"/>
    <w:pPr>
      <w:spacing w:before="120"/>
      <w:jc w:val="center"/>
    </w:pPr>
    <w:rPr>
      <w:rFonts w:ascii=".VnTimeH" w:hAnsi=".VnTimeH"/>
      <w:b/>
      <w:bCs/>
      <w:sz w:val="28"/>
    </w:rPr>
  </w:style>
  <w:style w:type="paragraph" w:styleId="ListParagraph">
    <w:name w:val="List Paragraph"/>
    <w:basedOn w:val="Normal"/>
    <w:uiPriority w:val="34"/>
    <w:qFormat/>
    <w:rsid w:val="008936D1"/>
    <w:pPr>
      <w:ind w:left="720"/>
      <w:contextualSpacing/>
    </w:pPr>
  </w:style>
  <w:style w:type="character" w:styleId="Hyperlink">
    <w:name w:val="Hyperlink"/>
    <w:basedOn w:val="DefaultParagraphFont"/>
    <w:uiPriority w:val="99"/>
    <w:unhideWhenUsed/>
    <w:rsid w:val="002A7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906">
      <w:bodyDiv w:val="1"/>
      <w:marLeft w:val="0"/>
      <w:marRight w:val="0"/>
      <w:marTop w:val="0"/>
      <w:marBottom w:val="0"/>
      <w:divBdr>
        <w:top w:val="none" w:sz="0" w:space="0" w:color="auto"/>
        <w:left w:val="none" w:sz="0" w:space="0" w:color="auto"/>
        <w:bottom w:val="none" w:sz="0" w:space="0" w:color="auto"/>
        <w:right w:val="none" w:sz="0" w:space="0" w:color="auto"/>
      </w:divBdr>
    </w:div>
    <w:div w:id="137306214">
      <w:bodyDiv w:val="1"/>
      <w:marLeft w:val="0"/>
      <w:marRight w:val="0"/>
      <w:marTop w:val="0"/>
      <w:marBottom w:val="0"/>
      <w:divBdr>
        <w:top w:val="none" w:sz="0" w:space="0" w:color="auto"/>
        <w:left w:val="none" w:sz="0" w:space="0" w:color="auto"/>
        <w:bottom w:val="none" w:sz="0" w:space="0" w:color="auto"/>
        <w:right w:val="none" w:sz="0" w:space="0" w:color="auto"/>
      </w:divBdr>
    </w:div>
    <w:div w:id="143743074">
      <w:bodyDiv w:val="1"/>
      <w:marLeft w:val="0"/>
      <w:marRight w:val="0"/>
      <w:marTop w:val="0"/>
      <w:marBottom w:val="0"/>
      <w:divBdr>
        <w:top w:val="none" w:sz="0" w:space="0" w:color="auto"/>
        <w:left w:val="none" w:sz="0" w:space="0" w:color="auto"/>
        <w:bottom w:val="none" w:sz="0" w:space="0" w:color="auto"/>
        <w:right w:val="none" w:sz="0" w:space="0" w:color="auto"/>
      </w:divBdr>
    </w:div>
    <w:div w:id="193926912">
      <w:bodyDiv w:val="1"/>
      <w:marLeft w:val="0"/>
      <w:marRight w:val="0"/>
      <w:marTop w:val="0"/>
      <w:marBottom w:val="0"/>
      <w:divBdr>
        <w:top w:val="none" w:sz="0" w:space="0" w:color="auto"/>
        <w:left w:val="none" w:sz="0" w:space="0" w:color="auto"/>
        <w:bottom w:val="none" w:sz="0" w:space="0" w:color="auto"/>
        <w:right w:val="none" w:sz="0" w:space="0" w:color="auto"/>
      </w:divBdr>
    </w:div>
    <w:div w:id="197205632">
      <w:bodyDiv w:val="1"/>
      <w:marLeft w:val="0"/>
      <w:marRight w:val="0"/>
      <w:marTop w:val="0"/>
      <w:marBottom w:val="0"/>
      <w:divBdr>
        <w:top w:val="none" w:sz="0" w:space="0" w:color="auto"/>
        <w:left w:val="none" w:sz="0" w:space="0" w:color="auto"/>
        <w:bottom w:val="none" w:sz="0" w:space="0" w:color="auto"/>
        <w:right w:val="none" w:sz="0" w:space="0" w:color="auto"/>
      </w:divBdr>
    </w:div>
    <w:div w:id="340591003">
      <w:bodyDiv w:val="1"/>
      <w:marLeft w:val="0"/>
      <w:marRight w:val="0"/>
      <w:marTop w:val="0"/>
      <w:marBottom w:val="0"/>
      <w:divBdr>
        <w:top w:val="none" w:sz="0" w:space="0" w:color="auto"/>
        <w:left w:val="none" w:sz="0" w:space="0" w:color="auto"/>
        <w:bottom w:val="none" w:sz="0" w:space="0" w:color="auto"/>
        <w:right w:val="none" w:sz="0" w:space="0" w:color="auto"/>
      </w:divBdr>
    </w:div>
    <w:div w:id="367147143">
      <w:bodyDiv w:val="1"/>
      <w:marLeft w:val="0"/>
      <w:marRight w:val="0"/>
      <w:marTop w:val="0"/>
      <w:marBottom w:val="0"/>
      <w:divBdr>
        <w:top w:val="none" w:sz="0" w:space="0" w:color="auto"/>
        <w:left w:val="none" w:sz="0" w:space="0" w:color="auto"/>
        <w:bottom w:val="none" w:sz="0" w:space="0" w:color="auto"/>
        <w:right w:val="none" w:sz="0" w:space="0" w:color="auto"/>
      </w:divBdr>
    </w:div>
    <w:div w:id="370493000">
      <w:bodyDiv w:val="1"/>
      <w:marLeft w:val="0"/>
      <w:marRight w:val="0"/>
      <w:marTop w:val="0"/>
      <w:marBottom w:val="0"/>
      <w:divBdr>
        <w:top w:val="none" w:sz="0" w:space="0" w:color="auto"/>
        <w:left w:val="none" w:sz="0" w:space="0" w:color="auto"/>
        <w:bottom w:val="none" w:sz="0" w:space="0" w:color="auto"/>
        <w:right w:val="none" w:sz="0" w:space="0" w:color="auto"/>
      </w:divBdr>
    </w:div>
    <w:div w:id="407271540">
      <w:bodyDiv w:val="1"/>
      <w:marLeft w:val="0"/>
      <w:marRight w:val="0"/>
      <w:marTop w:val="0"/>
      <w:marBottom w:val="0"/>
      <w:divBdr>
        <w:top w:val="none" w:sz="0" w:space="0" w:color="auto"/>
        <w:left w:val="none" w:sz="0" w:space="0" w:color="auto"/>
        <w:bottom w:val="none" w:sz="0" w:space="0" w:color="auto"/>
        <w:right w:val="none" w:sz="0" w:space="0" w:color="auto"/>
      </w:divBdr>
    </w:div>
    <w:div w:id="407388798">
      <w:bodyDiv w:val="1"/>
      <w:marLeft w:val="0"/>
      <w:marRight w:val="0"/>
      <w:marTop w:val="0"/>
      <w:marBottom w:val="0"/>
      <w:divBdr>
        <w:top w:val="none" w:sz="0" w:space="0" w:color="auto"/>
        <w:left w:val="none" w:sz="0" w:space="0" w:color="auto"/>
        <w:bottom w:val="none" w:sz="0" w:space="0" w:color="auto"/>
        <w:right w:val="none" w:sz="0" w:space="0" w:color="auto"/>
      </w:divBdr>
    </w:div>
    <w:div w:id="423918457">
      <w:bodyDiv w:val="1"/>
      <w:marLeft w:val="0"/>
      <w:marRight w:val="0"/>
      <w:marTop w:val="0"/>
      <w:marBottom w:val="0"/>
      <w:divBdr>
        <w:top w:val="none" w:sz="0" w:space="0" w:color="auto"/>
        <w:left w:val="none" w:sz="0" w:space="0" w:color="auto"/>
        <w:bottom w:val="none" w:sz="0" w:space="0" w:color="auto"/>
        <w:right w:val="none" w:sz="0" w:space="0" w:color="auto"/>
      </w:divBdr>
    </w:div>
    <w:div w:id="474301867">
      <w:bodyDiv w:val="1"/>
      <w:marLeft w:val="0"/>
      <w:marRight w:val="0"/>
      <w:marTop w:val="0"/>
      <w:marBottom w:val="0"/>
      <w:divBdr>
        <w:top w:val="none" w:sz="0" w:space="0" w:color="auto"/>
        <w:left w:val="none" w:sz="0" w:space="0" w:color="auto"/>
        <w:bottom w:val="none" w:sz="0" w:space="0" w:color="auto"/>
        <w:right w:val="none" w:sz="0" w:space="0" w:color="auto"/>
      </w:divBdr>
    </w:div>
    <w:div w:id="540556626">
      <w:bodyDiv w:val="1"/>
      <w:marLeft w:val="0"/>
      <w:marRight w:val="0"/>
      <w:marTop w:val="0"/>
      <w:marBottom w:val="0"/>
      <w:divBdr>
        <w:top w:val="none" w:sz="0" w:space="0" w:color="auto"/>
        <w:left w:val="none" w:sz="0" w:space="0" w:color="auto"/>
        <w:bottom w:val="none" w:sz="0" w:space="0" w:color="auto"/>
        <w:right w:val="none" w:sz="0" w:space="0" w:color="auto"/>
      </w:divBdr>
    </w:div>
    <w:div w:id="546526588">
      <w:bodyDiv w:val="1"/>
      <w:marLeft w:val="0"/>
      <w:marRight w:val="0"/>
      <w:marTop w:val="0"/>
      <w:marBottom w:val="0"/>
      <w:divBdr>
        <w:top w:val="none" w:sz="0" w:space="0" w:color="auto"/>
        <w:left w:val="none" w:sz="0" w:space="0" w:color="auto"/>
        <w:bottom w:val="none" w:sz="0" w:space="0" w:color="auto"/>
        <w:right w:val="none" w:sz="0" w:space="0" w:color="auto"/>
      </w:divBdr>
    </w:div>
    <w:div w:id="579170312">
      <w:bodyDiv w:val="1"/>
      <w:marLeft w:val="0"/>
      <w:marRight w:val="0"/>
      <w:marTop w:val="0"/>
      <w:marBottom w:val="0"/>
      <w:divBdr>
        <w:top w:val="none" w:sz="0" w:space="0" w:color="auto"/>
        <w:left w:val="none" w:sz="0" w:space="0" w:color="auto"/>
        <w:bottom w:val="none" w:sz="0" w:space="0" w:color="auto"/>
        <w:right w:val="none" w:sz="0" w:space="0" w:color="auto"/>
      </w:divBdr>
    </w:div>
    <w:div w:id="637422157">
      <w:bodyDiv w:val="1"/>
      <w:marLeft w:val="0"/>
      <w:marRight w:val="0"/>
      <w:marTop w:val="0"/>
      <w:marBottom w:val="0"/>
      <w:divBdr>
        <w:top w:val="none" w:sz="0" w:space="0" w:color="auto"/>
        <w:left w:val="none" w:sz="0" w:space="0" w:color="auto"/>
        <w:bottom w:val="none" w:sz="0" w:space="0" w:color="auto"/>
        <w:right w:val="none" w:sz="0" w:space="0" w:color="auto"/>
      </w:divBdr>
    </w:div>
    <w:div w:id="672338397">
      <w:bodyDiv w:val="1"/>
      <w:marLeft w:val="0"/>
      <w:marRight w:val="0"/>
      <w:marTop w:val="0"/>
      <w:marBottom w:val="0"/>
      <w:divBdr>
        <w:top w:val="none" w:sz="0" w:space="0" w:color="auto"/>
        <w:left w:val="none" w:sz="0" w:space="0" w:color="auto"/>
        <w:bottom w:val="none" w:sz="0" w:space="0" w:color="auto"/>
        <w:right w:val="none" w:sz="0" w:space="0" w:color="auto"/>
      </w:divBdr>
    </w:div>
    <w:div w:id="706568668">
      <w:bodyDiv w:val="1"/>
      <w:marLeft w:val="0"/>
      <w:marRight w:val="0"/>
      <w:marTop w:val="0"/>
      <w:marBottom w:val="0"/>
      <w:divBdr>
        <w:top w:val="none" w:sz="0" w:space="0" w:color="auto"/>
        <w:left w:val="none" w:sz="0" w:space="0" w:color="auto"/>
        <w:bottom w:val="none" w:sz="0" w:space="0" w:color="auto"/>
        <w:right w:val="none" w:sz="0" w:space="0" w:color="auto"/>
      </w:divBdr>
    </w:div>
    <w:div w:id="734737222">
      <w:bodyDiv w:val="1"/>
      <w:marLeft w:val="0"/>
      <w:marRight w:val="0"/>
      <w:marTop w:val="0"/>
      <w:marBottom w:val="0"/>
      <w:divBdr>
        <w:top w:val="none" w:sz="0" w:space="0" w:color="auto"/>
        <w:left w:val="none" w:sz="0" w:space="0" w:color="auto"/>
        <w:bottom w:val="none" w:sz="0" w:space="0" w:color="auto"/>
        <w:right w:val="none" w:sz="0" w:space="0" w:color="auto"/>
      </w:divBdr>
    </w:div>
    <w:div w:id="747113201">
      <w:bodyDiv w:val="1"/>
      <w:marLeft w:val="0"/>
      <w:marRight w:val="0"/>
      <w:marTop w:val="0"/>
      <w:marBottom w:val="0"/>
      <w:divBdr>
        <w:top w:val="none" w:sz="0" w:space="0" w:color="auto"/>
        <w:left w:val="none" w:sz="0" w:space="0" w:color="auto"/>
        <w:bottom w:val="none" w:sz="0" w:space="0" w:color="auto"/>
        <w:right w:val="none" w:sz="0" w:space="0" w:color="auto"/>
      </w:divBdr>
    </w:div>
    <w:div w:id="749932559">
      <w:bodyDiv w:val="1"/>
      <w:marLeft w:val="0"/>
      <w:marRight w:val="0"/>
      <w:marTop w:val="0"/>
      <w:marBottom w:val="0"/>
      <w:divBdr>
        <w:top w:val="none" w:sz="0" w:space="0" w:color="auto"/>
        <w:left w:val="none" w:sz="0" w:space="0" w:color="auto"/>
        <w:bottom w:val="none" w:sz="0" w:space="0" w:color="auto"/>
        <w:right w:val="none" w:sz="0" w:space="0" w:color="auto"/>
      </w:divBdr>
    </w:div>
    <w:div w:id="930353161">
      <w:bodyDiv w:val="1"/>
      <w:marLeft w:val="0"/>
      <w:marRight w:val="0"/>
      <w:marTop w:val="0"/>
      <w:marBottom w:val="0"/>
      <w:divBdr>
        <w:top w:val="none" w:sz="0" w:space="0" w:color="auto"/>
        <w:left w:val="none" w:sz="0" w:space="0" w:color="auto"/>
        <w:bottom w:val="none" w:sz="0" w:space="0" w:color="auto"/>
        <w:right w:val="none" w:sz="0" w:space="0" w:color="auto"/>
      </w:divBdr>
    </w:div>
    <w:div w:id="985818756">
      <w:bodyDiv w:val="1"/>
      <w:marLeft w:val="0"/>
      <w:marRight w:val="0"/>
      <w:marTop w:val="0"/>
      <w:marBottom w:val="0"/>
      <w:divBdr>
        <w:top w:val="none" w:sz="0" w:space="0" w:color="auto"/>
        <w:left w:val="none" w:sz="0" w:space="0" w:color="auto"/>
        <w:bottom w:val="none" w:sz="0" w:space="0" w:color="auto"/>
        <w:right w:val="none" w:sz="0" w:space="0" w:color="auto"/>
      </w:divBdr>
    </w:div>
    <w:div w:id="986856086">
      <w:bodyDiv w:val="1"/>
      <w:marLeft w:val="0"/>
      <w:marRight w:val="0"/>
      <w:marTop w:val="0"/>
      <w:marBottom w:val="0"/>
      <w:divBdr>
        <w:top w:val="none" w:sz="0" w:space="0" w:color="auto"/>
        <w:left w:val="none" w:sz="0" w:space="0" w:color="auto"/>
        <w:bottom w:val="none" w:sz="0" w:space="0" w:color="auto"/>
        <w:right w:val="none" w:sz="0" w:space="0" w:color="auto"/>
      </w:divBdr>
    </w:div>
    <w:div w:id="1024553362">
      <w:bodyDiv w:val="1"/>
      <w:marLeft w:val="0"/>
      <w:marRight w:val="0"/>
      <w:marTop w:val="0"/>
      <w:marBottom w:val="0"/>
      <w:divBdr>
        <w:top w:val="none" w:sz="0" w:space="0" w:color="auto"/>
        <w:left w:val="none" w:sz="0" w:space="0" w:color="auto"/>
        <w:bottom w:val="none" w:sz="0" w:space="0" w:color="auto"/>
        <w:right w:val="none" w:sz="0" w:space="0" w:color="auto"/>
      </w:divBdr>
    </w:div>
    <w:div w:id="1027292348">
      <w:bodyDiv w:val="1"/>
      <w:marLeft w:val="0"/>
      <w:marRight w:val="0"/>
      <w:marTop w:val="0"/>
      <w:marBottom w:val="0"/>
      <w:divBdr>
        <w:top w:val="none" w:sz="0" w:space="0" w:color="auto"/>
        <w:left w:val="none" w:sz="0" w:space="0" w:color="auto"/>
        <w:bottom w:val="none" w:sz="0" w:space="0" w:color="auto"/>
        <w:right w:val="none" w:sz="0" w:space="0" w:color="auto"/>
      </w:divBdr>
    </w:div>
    <w:div w:id="1031951643">
      <w:bodyDiv w:val="1"/>
      <w:marLeft w:val="0"/>
      <w:marRight w:val="0"/>
      <w:marTop w:val="0"/>
      <w:marBottom w:val="0"/>
      <w:divBdr>
        <w:top w:val="none" w:sz="0" w:space="0" w:color="auto"/>
        <w:left w:val="none" w:sz="0" w:space="0" w:color="auto"/>
        <w:bottom w:val="none" w:sz="0" w:space="0" w:color="auto"/>
        <w:right w:val="none" w:sz="0" w:space="0" w:color="auto"/>
      </w:divBdr>
    </w:div>
    <w:div w:id="1082021000">
      <w:bodyDiv w:val="1"/>
      <w:marLeft w:val="0"/>
      <w:marRight w:val="0"/>
      <w:marTop w:val="0"/>
      <w:marBottom w:val="0"/>
      <w:divBdr>
        <w:top w:val="none" w:sz="0" w:space="0" w:color="auto"/>
        <w:left w:val="none" w:sz="0" w:space="0" w:color="auto"/>
        <w:bottom w:val="none" w:sz="0" w:space="0" w:color="auto"/>
        <w:right w:val="none" w:sz="0" w:space="0" w:color="auto"/>
      </w:divBdr>
    </w:div>
    <w:div w:id="1178233758">
      <w:bodyDiv w:val="1"/>
      <w:marLeft w:val="0"/>
      <w:marRight w:val="0"/>
      <w:marTop w:val="0"/>
      <w:marBottom w:val="0"/>
      <w:divBdr>
        <w:top w:val="none" w:sz="0" w:space="0" w:color="auto"/>
        <w:left w:val="none" w:sz="0" w:space="0" w:color="auto"/>
        <w:bottom w:val="none" w:sz="0" w:space="0" w:color="auto"/>
        <w:right w:val="none" w:sz="0" w:space="0" w:color="auto"/>
      </w:divBdr>
    </w:div>
    <w:div w:id="1183280619">
      <w:bodyDiv w:val="1"/>
      <w:marLeft w:val="0"/>
      <w:marRight w:val="0"/>
      <w:marTop w:val="0"/>
      <w:marBottom w:val="0"/>
      <w:divBdr>
        <w:top w:val="none" w:sz="0" w:space="0" w:color="auto"/>
        <w:left w:val="none" w:sz="0" w:space="0" w:color="auto"/>
        <w:bottom w:val="none" w:sz="0" w:space="0" w:color="auto"/>
        <w:right w:val="none" w:sz="0" w:space="0" w:color="auto"/>
      </w:divBdr>
    </w:div>
    <w:div w:id="1186868642">
      <w:bodyDiv w:val="1"/>
      <w:marLeft w:val="0"/>
      <w:marRight w:val="0"/>
      <w:marTop w:val="0"/>
      <w:marBottom w:val="0"/>
      <w:divBdr>
        <w:top w:val="none" w:sz="0" w:space="0" w:color="auto"/>
        <w:left w:val="none" w:sz="0" w:space="0" w:color="auto"/>
        <w:bottom w:val="none" w:sz="0" w:space="0" w:color="auto"/>
        <w:right w:val="none" w:sz="0" w:space="0" w:color="auto"/>
      </w:divBdr>
    </w:div>
    <w:div w:id="1246260161">
      <w:bodyDiv w:val="1"/>
      <w:marLeft w:val="0"/>
      <w:marRight w:val="0"/>
      <w:marTop w:val="0"/>
      <w:marBottom w:val="0"/>
      <w:divBdr>
        <w:top w:val="none" w:sz="0" w:space="0" w:color="auto"/>
        <w:left w:val="none" w:sz="0" w:space="0" w:color="auto"/>
        <w:bottom w:val="none" w:sz="0" w:space="0" w:color="auto"/>
        <w:right w:val="none" w:sz="0" w:space="0" w:color="auto"/>
      </w:divBdr>
    </w:div>
    <w:div w:id="1300766138">
      <w:bodyDiv w:val="1"/>
      <w:marLeft w:val="0"/>
      <w:marRight w:val="0"/>
      <w:marTop w:val="0"/>
      <w:marBottom w:val="0"/>
      <w:divBdr>
        <w:top w:val="none" w:sz="0" w:space="0" w:color="auto"/>
        <w:left w:val="none" w:sz="0" w:space="0" w:color="auto"/>
        <w:bottom w:val="none" w:sz="0" w:space="0" w:color="auto"/>
        <w:right w:val="none" w:sz="0" w:space="0" w:color="auto"/>
      </w:divBdr>
    </w:div>
    <w:div w:id="1328899553">
      <w:bodyDiv w:val="1"/>
      <w:marLeft w:val="0"/>
      <w:marRight w:val="0"/>
      <w:marTop w:val="0"/>
      <w:marBottom w:val="0"/>
      <w:divBdr>
        <w:top w:val="none" w:sz="0" w:space="0" w:color="auto"/>
        <w:left w:val="none" w:sz="0" w:space="0" w:color="auto"/>
        <w:bottom w:val="none" w:sz="0" w:space="0" w:color="auto"/>
        <w:right w:val="none" w:sz="0" w:space="0" w:color="auto"/>
      </w:divBdr>
    </w:div>
    <w:div w:id="1418552236">
      <w:bodyDiv w:val="1"/>
      <w:marLeft w:val="0"/>
      <w:marRight w:val="0"/>
      <w:marTop w:val="0"/>
      <w:marBottom w:val="0"/>
      <w:divBdr>
        <w:top w:val="none" w:sz="0" w:space="0" w:color="auto"/>
        <w:left w:val="none" w:sz="0" w:space="0" w:color="auto"/>
        <w:bottom w:val="none" w:sz="0" w:space="0" w:color="auto"/>
        <w:right w:val="none" w:sz="0" w:space="0" w:color="auto"/>
      </w:divBdr>
    </w:div>
    <w:div w:id="1468668111">
      <w:bodyDiv w:val="1"/>
      <w:marLeft w:val="0"/>
      <w:marRight w:val="0"/>
      <w:marTop w:val="0"/>
      <w:marBottom w:val="0"/>
      <w:divBdr>
        <w:top w:val="none" w:sz="0" w:space="0" w:color="auto"/>
        <w:left w:val="none" w:sz="0" w:space="0" w:color="auto"/>
        <w:bottom w:val="none" w:sz="0" w:space="0" w:color="auto"/>
        <w:right w:val="none" w:sz="0" w:space="0" w:color="auto"/>
      </w:divBdr>
    </w:div>
    <w:div w:id="1512066498">
      <w:bodyDiv w:val="1"/>
      <w:marLeft w:val="0"/>
      <w:marRight w:val="0"/>
      <w:marTop w:val="0"/>
      <w:marBottom w:val="0"/>
      <w:divBdr>
        <w:top w:val="none" w:sz="0" w:space="0" w:color="auto"/>
        <w:left w:val="none" w:sz="0" w:space="0" w:color="auto"/>
        <w:bottom w:val="none" w:sz="0" w:space="0" w:color="auto"/>
        <w:right w:val="none" w:sz="0" w:space="0" w:color="auto"/>
      </w:divBdr>
    </w:div>
    <w:div w:id="1546060877">
      <w:bodyDiv w:val="1"/>
      <w:marLeft w:val="0"/>
      <w:marRight w:val="0"/>
      <w:marTop w:val="0"/>
      <w:marBottom w:val="0"/>
      <w:divBdr>
        <w:top w:val="none" w:sz="0" w:space="0" w:color="auto"/>
        <w:left w:val="none" w:sz="0" w:space="0" w:color="auto"/>
        <w:bottom w:val="none" w:sz="0" w:space="0" w:color="auto"/>
        <w:right w:val="none" w:sz="0" w:space="0" w:color="auto"/>
      </w:divBdr>
    </w:div>
    <w:div w:id="1621062315">
      <w:bodyDiv w:val="1"/>
      <w:marLeft w:val="0"/>
      <w:marRight w:val="0"/>
      <w:marTop w:val="0"/>
      <w:marBottom w:val="0"/>
      <w:divBdr>
        <w:top w:val="none" w:sz="0" w:space="0" w:color="auto"/>
        <w:left w:val="none" w:sz="0" w:space="0" w:color="auto"/>
        <w:bottom w:val="none" w:sz="0" w:space="0" w:color="auto"/>
        <w:right w:val="none" w:sz="0" w:space="0" w:color="auto"/>
      </w:divBdr>
    </w:div>
    <w:div w:id="1661274652">
      <w:bodyDiv w:val="1"/>
      <w:marLeft w:val="0"/>
      <w:marRight w:val="0"/>
      <w:marTop w:val="0"/>
      <w:marBottom w:val="0"/>
      <w:divBdr>
        <w:top w:val="none" w:sz="0" w:space="0" w:color="auto"/>
        <w:left w:val="none" w:sz="0" w:space="0" w:color="auto"/>
        <w:bottom w:val="none" w:sz="0" w:space="0" w:color="auto"/>
        <w:right w:val="none" w:sz="0" w:space="0" w:color="auto"/>
      </w:divBdr>
    </w:div>
    <w:div w:id="1705056799">
      <w:bodyDiv w:val="1"/>
      <w:marLeft w:val="0"/>
      <w:marRight w:val="0"/>
      <w:marTop w:val="0"/>
      <w:marBottom w:val="0"/>
      <w:divBdr>
        <w:top w:val="none" w:sz="0" w:space="0" w:color="auto"/>
        <w:left w:val="none" w:sz="0" w:space="0" w:color="auto"/>
        <w:bottom w:val="none" w:sz="0" w:space="0" w:color="auto"/>
        <w:right w:val="none" w:sz="0" w:space="0" w:color="auto"/>
      </w:divBdr>
    </w:div>
    <w:div w:id="1829591411">
      <w:bodyDiv w:val="1"/>
      <w:marLeft w:val="0"/>
      <w:marRight w:val="0"/>
      <w:marTop w:val="0"/>
      <w:marBottom w:val="0"/>
      <w:divBdr>
        <w:top w:val="none" w:sz="0" w:space="0" w:color="auto"/>
        <w:left w:val="none" w:sz="0" w:space="0" w:color="auto"/>
        <w:bottom w:val="none" w:sz="0" w:space="0" w:color="auto"/>
        <w:right w:val="none" w:sz="0" w:space="0" w:color="auto"/>
      </w:divBdr>
    </w:div>
    <w:div w:id="1867140079">
      <w:bodyDiv w:val="1"/>
      <w:marLeft w:val="0"/>
      <w:marRight w:val="0"/>
      <w:marTop w:val="0"/>
      <w:marBottom w:val="0"/>
      <w:divBdr>
        <w:top w:val="none" w:sz="0" w:space="0" w:color="auto"/>
        <w:left w:val="none" w:sz="0" w:space="0" w:color="auto"/>
        <w:bottom w:val="none" w:sz="0" w:space="0" w:color="auto"/>
        <w:right w:val="none" w:sz="0" w:space="0" w:color="auto"/>
      </w:divBdr>
    </w:div>
    <w:div w:id="1878079623">
      <w:bodyDiv w:val="1"/>
      <w:marLeft w:val="0"/>
      <w:marRight w:val="0"/>
      <w:marTop w:val="0"/>
      <w:marBottom w:val="0"/>
      <w:divBdr>
        <w:top w:val="none" w:sz="0" w:space="0" w:color="auto"/>
        <w:left w:val="none" w:sz="0" w:space="0" w:color="auto"/>
        <w:bottom w:val="none" w:sz="0" w:space="0" w:color="auto"/>
        <w:right w:val="none" w:sz="0" w:space="0" w:color="auto"/>
      </w:divBdr>
    </w:div>
    <w:div w:id="1967929619">
      <w:bodyDiv w:val="1"/>
      <w:marLeft w:val="0"/>
      <w:marRight w:val="0"/>
      <w:marTop w:val="0"/>
      <w:marBottom w:val="0"/>
      <w:divBdr>
        <w:top w:val="none" w:sz="0" w:space="0" w:color="auto"/>
        <w:left w:val="none" w:sz="0" w:space="0" w:color="auto"/>
        <w:bottom w:val="none" w:sz="0" w:space="0" w:color="auto"/>
        <w:right w:val="none" w:sz="0" w:space="0" w:color="auto"/>
      </w:divBdr>
    </w:div>
    <w:div w:id="1991596233">
      <w:bodyDiv w:val="1"/>
      <w:marLeft w:val="0"/>
      <w:marRight w:val="0"/>
      <w:marTop w:val="0"/>
      <w:marBottom w:val="0"/>
      <w:divBdr>
        <w:top w:val="none" w:sz="0" w:space="0" w:color="auto"/>
        <w:left w:val="none" w:sz="0" w:space="0" w:color="auto"/>
        <w:bottom w:val="none" w:sz="0" w:space="0" w:color="auto"/>
        <w:right w:val="none" w:sz="0" w:space="0" w:color="auto"/>
      </w:divBdr>
    </w:div>
    <w:div w:id="2109079609">
      <w:bodyDiv w:val="1"/>
      <w:marLeft w:val="0"/>
      <w:marRight w:val="0"/>
      <w:marTop w:val="0"/>
      <w:marBottom w:val="0"/>
      <w:divBdr>
        <w:top w:val="none" w:sz="0" w:space="0" w:color="auto"/>
        <w:left w:val="none" w:sz="0" w:space="0" w:color="auto"/>
        <w:bottom w:val="none" w:sz="0" w:space="0" w:color="auto"/>
        <w:right w:val="none" w:sz="0" w:space="0" w:color="auto"/>
      </w:divBdr>
    </w:div>
    <w:div w:id="2119255066">
      <w:bodyDiv w:val="1"/>
      <w:marLeft w:val="0"/>
      <w:marRight w:val="0"/>
      <w:marTop w:val="0"/>
      <w:marBottom w:val="0"/>
      <w:divBdr>
        <w:top w:val="none" w:sz="0" w:space="0" w:color="auto"/>
        <w:left w:val="none" w:sz="0" w:space="0" w:color="auto"/>
        <w:bottom w:val="none" w:sz="0" w:space="0" w:color="auto"/>
        <w:right w:val="none" w:sz="0" w:space="0" w:color="auto"/>
      </w:divBdr>
    </w:div>
    <w:div w:id="21385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ngpgdt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3A5F-9D13-44A6-8FA3-716FCDCB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Tommy_Phan</dc:creator>
  <cp:lastModifiedBy>Tommy_Phan</cp:lastModifiedBy>
  <cp:revision>10</cp:revision>
  <dcterms:created xsi:type="dcterms:W3CDTF">2018-03-19T14:49:00Z</dcterms:created>
  <dcterms:modified xsi:type="dcterms:W3CDTF">2018-05-17T01:38:00Z</dcterms:modified>
</cp:coreProperties>
</file>